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A4813" w14:textId="5CBBC96E" w:rsidR="00D5196D" w:rsidRDefault="00D5196D" w:rsidP="006D1090">
      <w:pPr>
        <w:spacing w:after="0" w:line="240" w:lineRule="auto"/>
        <w:rPr>
          <w:rFonts w:asciiTheme="majorHAnsi" w:hAnsiTheme="majorHAnsi" w:cstheme="majorHAnsi"/>
          <w:szCs w:val="24"/>
          <w:lang w:val="en-US"/>
        </w:rPr>
      </w:pPr>
    </w:p>
    <w:p w14:paraId="1A4A0B35" w14:textId="3222239B" w:rsidR="00D5196D" w:rsidRDefault="6A9A0CF5" w:rsidP="32B14DE6">
      <w:pPr>
        <w:spacing w:after="0" w:line="240" w:lineRule="auto"/>
        <w:rPr>
          <w:rFonts w:asciiTheme="majorHAnsi" w:hAnsiTheme="majorHAnsi" w:cstheme="majorBidi"/>
          <w:lang w:val="en-US"/>
        </w:rPr>
      </w:pPr>
      <w:r w:rsidRPr="32B14DE6">
        <w:rPr>
          <w:rFonts w:asciiTheme="majorHAnsi" w:hAnsiTheme="majorHAnsi" w:cstheme="majorBidi"/>
          <w:lang w:val="en-US"/>
        </w:rPr>
        <w:t>The message to consumers</w:t>
      </w:r>
      <w:r w:rsidR="00E85FA0" w:rsidRPr="32B14DE6">
        <w:rPr>
          <w:rFonts w:asciiTheme="majorHAnsi" w:hAnsiTheme="majorHAnsi" w:cstheme="majorBidi"/>
          <w:lang w:val="en-US"/>
        </w:rPr>
        <w:t>: “</w:t>
      </w:r>
      <w:r w:rsidR="1209BD00" w:rsidRPr="32B14DE6">
        <w:rPr>
          <w:rFonts w:asciiTheme="majorHAnsi" w:hAnsiTheme="majorHAnsi" w:cstheme="majorBidi"/>
          <w:lang w:val="en-US"/>
        </w:rPr>
        <w:t>D</w:t>
      </w:r>
      <w:r w:rsidR="000E53BF" w:rsidRPr="32B14DE6">
        <w:rPr>
          <w:rFonts w:asciiTheme="majorHAnsi" w:hAnsiTheme="majorHAnsi" w:cstheme="majorBidi"/>
          <w:lang w:val="en-US"/>
        </w:rPr>
        <w:t xml:space="preserve">on’t be afraid to say no.” </w:t>
      </w:r>
    </w:p>
    <w:p w14:paraId="12EE6334" w14:textId="45868BD4" w:rsidR="00D5196D" w:rsidRDefault="00D5196D" w:rsidP="32B14DE6">
      <w:pPr>
        <w:spacing w:after="0" w:line="240" w:lineRule="auto"/>
        <w:rPr>
          <w:rFonts w:asciiTheme="majorHAnsi" w:hAnsiTheme="majorHAnsi" w:cstheme="majorBidi"/>
          <w:lang w:val="en-US"/>
        </w:rPr>
      </w:pPr>
    </w:p>
    <w:p w14:paraId="1E334C85" w14:textId="1A61D977" w:rsidR="000E53BF" w:rsidRDefault="00D5196D" w:rsidP="006D1090">
      <w:pPr>
        <w:spacing w:after="0" w:line="240" w:lineRule="auto"/>
        <w:rPr>
          <w:rFonts w:asciiTheme="majorHAnsi" w:hAnsiTheme="majorHAnsi" w:cstheme="majorHAnsi"/>
          <w:szCs w:val="24"/>
          <w:lang w:val="en-US"/>
        </w:rPr>
      </w:pPr>
      <w:r w:rsidRPr="32B14DE6">
        <w:rPr>
          <w:rFonts w:asciiTheme="majorHAnsi" w:hAnsiTheme="majorHAnsi" w:cstheme="majorBidi"/>
          <w:lang w:val="en-US"/>
        </w:rPr>
        <w:t>T</w:t>
      </w:r>
      <w:r w:rsidR="081B6BB8" w:rsidRPr="32B14DE6">
        <w:rPr>
          <w:rFonts w:asciiTheme="majorHAnsi" w:hAnsiTheme="majorHAnsi" w:cstheme="majorBidi"/>
          <w:lang w:val="en-US"/>
        </w:rPr>
        <w:t xml:space="preserve">he following tips will </w:t>
      </w:r>
      <w:r w:rsidR="40DDECA7" w:rsidRPr="32B14DE6">
        <w:rPr>
          <w:rFonts w:asciiTheme="majorHAnsi" w:hAnsiTheme="majorHAnsi" w:cstheme="majorBidi"/>
          <w:lang w:val="en-US"/>
        </w:rPr>
        <w:t xml:space="preserve">help customers </w:t>
      </w:r>
      <w:r w:rsidR="1AE19D70" w:rsidRPr="32B14DE6">
        <w:rPr>
          <w:rFonts w:asciiTheme="majorHAnsi" w:hAnsiTheme="majorHAnsi" w:cstheme="majorBidi"/>
          <w:lang w:val="en-US"/>
        </w:rPr>
        <w:t xml:space="preserve">to </w:t>
      </w:r>
      <w:r w:rsidR="40DDECA7" w:rsidRPr="32B14DE6">
        <w:rPr>
          <w:rFonts w:asciiTheme="majorHAnsi" w:hAnsiTheme="majorHAnsi" w:cstheme="majorBidi"/>
          <w:lang w:val="en-US"/>
        </w:rPr>
        <w:t xml:space="preserve">recognize </w:t>
      </w:r>
      <w:r w:rsidR="62D9297A" w:rsidRPr="32B14DE6">
        <w:rPr>
          <w:rFonts w:asciiTheme="majorHAnsi" w:hAnsiTheme="majorHAnsi" w:cstheme="majorBidi"/>
          <w:lang w:val="en-US"/>
        </w:rPr>
        <w:t>and report</w:t>
      </w:r>
      <w:r w:rsidR="00E85FA0">
        <w:rPr>
          <w:rFonts w:asciiTheme="majorHAnsi" w:hAnsiTheme="majorHAnsi" w:cstheme="majorBidi"/>
          <w:lang w:val="en-US"/>
        </w:rPr>
        <w:t xml:space="preserve"> </w:t>
      </w:r>
      <w:r w:rsidR="5A791848" w:rsidRPr="32B14DE6">
        <w:rPr>
          <w:rFonts w:asciiTheme="majorHAnsi" w:hAnsiTheme="majorHAnsi" w:cstheme="majorBidi"/>
          <w:lang w:val="en-US"/>
        </w:rPr>
        <w:t>s</w:t>
      </w:r>
      <w:r w:rsidRPr="32B14DE6">
        <w:rPr>
          <w:rFonts w:asciiTheme="majorHAnsi" w:hAnsiTheme="majorHAnsi" w:cstheme="majorBidi"/>
          <w:lang w:val="en-US"/>
        </w:rPr>
        <w:t>cams</w:t>
      </w:r>
      <w:r w:rsidR="4167E8B7" w:rsidRPr="32B14DE6">
        <w:rPr>
          <w:rFonts w:asciiTheme="majorHAnsi" w:hAnsiTheme="majorHAnsi" w:cstheme="majorBidi"/>
          <w:lang w:val="en-US"/>
        </w:rPr>
        <w:t>:</w:t>
      </w:r>
    </w:p>
    <w:p w14:paraId="5ED6E108" w14:textId="4E4166E8" w:rsidR="000E53BF" w:rsidRDefault="000E53BF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Theme="majorHAnsi" w:hAnsiTheme="majorHAnsi" w:cstheme="majorBidi"/>
          <w:lang w:val="en-US"/>
        </w:rPr>
        <w:t xml:space="preserve">The OEB has identified </w:t>
      </w:r>
      <w:r w:rsidR="00A67425" w:rsidRPr="32B14DE6">
        <w:rPr>
          <w:rFonts w:asciiTheme="majorHAnsi" w:hAnsiTheme="majorHAnsi" w:cstheme="majorBidi"/>
          <w:lang w:val="en-US"/>
        </w:rPr>
        <w:t xml:space="preserve">that </w:t>
      </w:r>
      <w:r w:rsidR="00683D52" w:rsidRPr="32B14DE6">
        <w:rPr>
          <w:rFonts w:asciiTheme="majorHAnsi" w:hAnsiTheme="majorHAnsi" w:cstheme="majorBidi"/>
          <w:lang w:val="en-US"/>
        </w:rPr>
        <w:t>there</w:t>
      </w:r>
      <w:r w:rsidRPr="32B14DE6">
        <w:rPr>
          <w:rFonts w:asciiTheme="majorHAnsi" w:hAnsiTheme="majorHAnsi" w:cstheme="majorBidi"/>
          <w:lang w:val="en-US"/>
        </w:rPr>
        <w:t xml:space="preserve"> has</w:t>
      </w:r>
      <w:r w:rsidR="00683D52" w:rsidRPr="32B14DE6">
        <w:rPr>
          <w:rFonts w:asciiTheme="majorHAnsi" w:hAnsiTheme="majorHAnsi" w:cstheme="majorBidi"/>
          <w:lang w:val="en-US"/>
        </w:rPr>
        <w:t xml:space="preserve"> been a </w:t>
      </w:r>
      <w:r w:rsidR="00E42F52" w:rsidRPr="32B14DE6">
        <w:rPr>
          <w:rFonts w:asciiTheme="majorHAnsi" w:hAnsiTheme="majorHAnsi" w:cstheme="majorBidi"/>
          <w:lang w:val="en-US"/>
        </w:rPr>
        <w:t>7</w:t>
      </w:r>
      <w:r w:rsidR="002765DD" w:rsidRPr="32B14DE6">
        <w:rPr>
          <w:rFonts w:asciiTheme="majorHAnsi" w:hAnsiTheme="majorHAnsi" w:cstheme="majorBidi"/>
          <w:lang w:val="en-US"/>
        </w:rPr>
        <w:t>7</w:t>
      </w:r>
      <w:r w:rsidR="00683D52" w:rsidRPr="32B14DE6">
        <w:rPr>
          <w:rFonts w:asciiTheme="majorHAnsi" w:hAnsiTheme="majorHAnsi" w:cstheme="majorBidi"/>
          <w:lang w:val="en-US"/>
        </w:rPr>
        <w:t xml:space="preserve"> per cent increase in the number of</w:t>
      </w:r>
      <w:r w:rsidR="003F189A" w:rsidRPr="32B14DE6">
        <w:rPr>
          <w:rFonts w:asciiTheme="majorHAnsi" w:hAnsiTheme="majorHAnsi" w:cstheme="majorBidi"/>
          <w:lang w:val="en-US"/>
        </w:rPr>
        <w:t xml:space="preserve"> reported</w:t>
      </w:r>
      <w:r w:rsidR="00683D52" w:rsidRPr="32B14DE6">
        <w:rPr>
          <w:rFonts w:asciiTheme="majorHAnsi" w:hAnsiTheme="majorHAnsi" w:cstheme="majorBidi"/>
          <w:lang w:val="en-US"/>
        </w:rPr>
        <w:t xml:space="preserve"> </w:t>
      </w:r>
      <w:r w:rsidR="00484CBB" w:rsidRPr="32B14DE6">
        <w:rPr>
          <w:rFonts w:asciiTheme="majorHAnsi" w:hAnsiTheme="majorHAnsi" w:cstheme="majorBidi"/>
        </w:rPr>
        <w:t xml:space="preserve">energy </w:t>
      </w:r>
      <w:r w:rsidR="00683D52" w:rsidRPr="32B14DE6">
        <w:rPr>
          <w:rFonts w:asciiTheme="majorHAnsi" w:hAnsiTheme="majorHAnsi" w:cstheme="majorBidi"/>
        </w:rPr>
        <w:t>scam</w:t>
      </w:r>
      <w:r w:rsidR="00484CBB" w:rsidRPr="32B14DE6">
        <w:rPr>
          <w:rFonts w:asciiTheme="majorHAnsi" w:hAnsiTheme="majorHAnsi" w:cstheme="majorBidi"/>
        </w:rPr>
        <w:t>s</w:t>
      </w:r>
      <w:r w:rsidR="0DFDCFFA" w:rsidRPr="32B14DE6">
        <w:rPr>
          <w:rFonts w:asciiTheme="majorHAnsi" w:hAnsiTheme="majorHAnsi" w:cstheme="majorBidi"/>
        </w:rPr>
        <w:t xml:space="preserve"> to its contact centre</w:t>
      </w:r>
      <w:r w:rsidR="002765DD" w:rsidRPr="32B14DE6">
        <w:rPr>
          <w:rFonts w:asciiTheme="majorHAnsi" w:hAnsiTheme="majorHAnsi" w:cstheme="majorBidi"/>
        </w:rPr>
        <w:t>.</w:t>
      </w:r>
    </w:p>
    <w:p w14:paraId="005AE4FE" w14:textId="607A048E" w:rsidR="000E53BF" w:rsidRDefault="00A92C19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Theme="majorHAnsi" w:hAnsiTheme="majorHAnsi" w:cstheme="majorBidi"/>
        </w:rPr>
        <w:t>F</w:t>
      </w:r>
      <w:r w:rsidR="00484CBB" w:rsidRPr="32B14DE6">
        <w:rPr>
          <w:rFonts w:asciiTheme="majorHAnsi" w:hAnsiTheme="majorHAnsi" w:cstheme="majorBidi"/>
        </w:rPr>
        <w:t>rauds</w:t>
      </w:r>
      <w:r w:rsidR="000805DF" w:rsidRPr="32B14DE6">
        <w:rPr>
          <w:rFonts w:asciiTheme="majorHAnsi" w:hAnsiTheme="majorHAnsi" w:cstheme="majorBidi"/>
        </w:rPr>
        <w:t xml:space="preserve"> are being </w:t>
      </w:r>
      <w:r w:rsidR="00456488" w:rsidRPr="32B14DE6">
        <w:rPr>
          <w:rFonts w:asciiTheme="majorHAnsi" w:hAnsiTheme="majorHAnsi" w:cstheme="majorBidi"/>
        </w:rPr>
        <w:t xml:space="preserve">perpetrated </w:t>
      </w:r>
      <w:r w:rsidR="00683D52" w:rsidRPr="32B14DE6">
        <w:rPr>
          <w:rFonts w:asciiTheme="majorHAnsi" w:hAnsiTheme="majorHAnsi" w:cstheme="majorBidi"/>
        </w:rPr>
        <w:t>through</w:t>
      </w:r>
      <w:r w:rsidR="006330E3" w:rsidRPr="32B14DE6">
        <w:rPr>
          <w:rFonts w:asciiTheme="majorHAnsi" w:hAnsiTheme="majorHAnsi" w:cstheme="majorBidi"/>
        </w:rPr>
        <w:t xml:space="preserve"> </w:t>
      </w:r>
      <w:r w:rsidR="00683D52" w:rsidRPr="32B14DE6">
        <w:rPr>
          <w:rFonts w:asciiTheme="majorHAnsi" w:hAnsiTheme="majorHAnsi" w:cstheme="majorBidi"/>
        </w:rPr>
        <w:t>phone calls, texts, emails, social media</w:t>
      </w:r>
      <w:r w:rsidR="7A754166" w:rsidRPr="32B14DE6">
        <w:rPr>
          <w:rFonts w:asciiTheme="majorHAnsi" w:hAnsiTheme="majorHAnsi" w:cstheme="majorBidi"/>
        </w:rPr>
        <w:t>,</w:t>
      </w:r>
      <w:r w:rsidR="00683D52" w:rsidRPr="32B14DE6">
        <w:rPr>
          <w:rFonts w:asciiTheme="majorHAnsi" w:hAnsiTheme="majorHAnsi" w:cstheme="majorBidi"/>
        </w:rPr>
        <w:t xml:space="preserve"> </w:t>
      </w:r>
      <w:r w:rsidR="00484CBB" w:rsidRPr="32B14DE6">
        <w:rPr>
          <w:rFonts w:asciiTheme="majorHAnsi" w:hAnsiTheme="majorHAnsi" w:cstheme="majorBidi"/>
        </w:rPr>
        <w:t>ad</w:t>
      </w:r>
      <w:r w:rsidR="7AEA26BA" w:rsidRPr="32B14DE6">
        <w:rPr>
          <w:rFonts w:asciiTheme="majorHAnsi" w:hAnsiTheme="majorHAnsi" w:cstheme="majorBidi"/>
        </w:rPr>
        <w:t>vertisement</w:t>
      </w:r>
      <w:r w:rsidR="00484CBB" w:rsidRPr="32B14DE6">
        <w:rPr>
          <w:rFonts w:asciiTheme="majorHAnsi" w:hAnsiTheme="majorHAnsi" w:cstheme="majorBidi"/>
        </w:rPr>
        <w:t>s</w:t>
      </w:r>
      <w:r w:rsidR="00683D52" w:rsidRPr="32B14DE6">
        <w:rPr>
          <w:rFonts w:asciiTheme="majorHAnsi" w:hAnsiTheme="majorHAnsi" w:cstheme="majorBidi"/>
        </w:rPr>
        <w:t xml:space="preserve">, </w:t>
      </w:r>
      <w:r w:rsidR="00484CBB" w:rsidRPr="32B14DE6">
        <w:rPr>
          <w:rFonts w:asciiTheme="majorHAnsi" w:hAnsiTheme="majorHAnsi" w:cstheme="majorBidi"/>
        </w:rPr>
        <w:t>and</w:t>
      </w:r>
      <w:r w:rsidR="00683D52" w:rsidRPr="32B14DE6">
        <w:rPr>
          <w:rFonts w:asciiTheme="majorHAnsi" w:hAnsiTheme="majorHAnsi" w:cstheme="majorBidi"/>
        </w:rPr>
        <w:t xml:space="preserve"> </w:t>
      </w:r>
      <w:r w:rsidR="004169DC" w:rsidRPr="32B14DE6">
        <w:rPr>
          <w:rFonts w:asciiTheme="majorHAnsi" w:hAnsiTheme="majorHAnsi" w:cstheme="majorBidi"/>
        </w:rPr>
        <w:t>home</w:t>
      </w:r>
      <w:r w:rsidRPr="32B14DE6">
        <w:rPr>
          <w:rFonts w:asciiTheme="majorHAnsi" w:hAnsiTheme="majorHAnsi" w:cstheme="majorBidi"/>
        </w:rPr>
        <w:t xml:space="preserve"> </w:t>
      </w:r>
      <w:r w:rsidR="00484CBB" w:rsidRPr="32B14DE6">
        <w:rPr>
          <w:rFonts w:asciiTheme="majorHAnsi" w:hAnsiTheme="majorHAnsi" w:cstheme="majorBidi"/>
        </w:rPr>
        <w:t>visits.</w:t>
      </w:r>
      <w:r w:rsidR="006330E3" w:rsidRPr="32B14DE6">
        <w:rPr>
          <w:rFonts w:asciiTheme="majorHAnsi" w:hAnsiTheme="majorHAnsi" w:cstheme="majorBidi"/>
        </w:rPr>
        <w:t xml:space="preserve"> </w:t>
      </w:r>
    </w:p>
    <w:p w14:paraId="2DBBF044" w14:textId="73075153" w:rsidR="000E53BF" w:rsidRPr="000E53BF" w:rsidRDefault="002765DD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="Arial" w:hAnsi="Arial" w:cs="Arial"/>
          <w:color w:val="212121"/>
        </w:rPr>
        <w:t xml:space="preserve">Scams may </w:t>
      </w:r>
      <w:r w:rsidR="000C08DA" w:rsidRPr="32B14DE6">
        <w:rPr>
          <w:rFonts w:ascii="Arial" w:hAnsi="Arial" w:cs="Arial"/>
          <w:color w:val="212121"/>
        </w:rPr>
        <w:t xml:space="preserve">involve </w:t>
      </w:r>
      <w:r w:rsidR="006330E3" w:rsidRPr="32B14DE6">
        <w:rPr>
          <w:rFonts w:ascii="Arial" w:hAnsi="Arial" w:cs="Arial"/>
          <w:color w:val="212121"/>
        </w:rPr>
        <w:t>messages</w:t>
      </w:r>
      <w:r w:rsidR="000C08DA" w:rsidRPr="32B14DE6">
        <w:rPr>
          <w:rFonts w:ascii="Arial" w:hAnsi="Arial" w:cs="Arial"/>
          <w:color w:val="212121"/>
        </w:rPr>
        <w:t xml:space="preserve"> from </w:t>
      </w:r>
      <w:r w:rsidR="006F3CE6" w:rsidRPr="32B14DE6">
        <w:rPr>
          <w:rFonts w:ascii="Arial" w:hAnsi="Arial" w:cs="Arial"/>
          <w:color w:val="212121"/>
        </w:rPr>
        <w:t xml:space="preserve">companies </w:t>
      </w:r>
      <w:r w:rsidRPr="32B14DE6">
        <w:rPr>
          <w:rFonts w:ascii="Arial" w:hAnsi="Arial" w:cs="Arial"/>
          <w:color w:val="212121"/>
        </w:rPr>
        <w:t xml:space="preserve">claiming </w:t>
      </w:r>
      <w:r w:rsidR="006F3CE6" w:rsidRPr="32B14DE6">
        <w:rPr>
          <w:rFonts w:ascii="Arial" w:hAnsi="Arial" w:cs="Arial"/>
          <w:color w:val="212121"/>
        </w:rPr>
        <w:t>to be</w:t>
      </w:r>
      <w:r w:rsidR="00061E2F" w:rsidRPr="32B14DE6">
        <w:rPr>
          <w:rFonts w:ascii="Arial" w:hAnsi="Arial" w:cs="Arial"/>
          <w:color w:val="212121"/>
        </w:rPr>
        <w:t xml:space="preserve"> </w:t>
      </w:r>
      <w:r w:rsidR="000C08DA" w:rsidRPr="32B14DE6">
        <w:rPr>
          <w:rFonts w:ascii="Arial" w:hAnsi="Arial" w:cs="Arial"/>
          <w:color w:val="212121"/>
        </w:rPr>
        <w:t xml:space="preserve">affiliated </w:t>
      </w:r>
      <w:r w:rsidR="00061E2F" w:rsidRPr="32B14DE6">
        <w:rPr>
          <w:rFonts w:ascii="Arial" w:hAnsi="Arial" w:cs="Arial"/>
          <w:color w:val="212121"/>
        </w:rPr>
        <w:t>with,</w:t>
      </w:r>
      <w:r w:rsidR="000C08DA" w:rsidRPr="32B14DE6">
        <w:rPr>
          <w:rFonts w:ascii="Arial" w:hAnsi="Arial" w:cs="Arial"/>
          <w:color w:val="212121"/>
        </w:rPr>
        <w:t xml:space="preserve"> or endorsed by</w:t>
      </w:r>
      <w:r w:rsidR="000E53BF" w:rsidRPr="32B14DE6">
        <w:rPr>
          <w:rFonts w:ascii="Arial" w:hAnsi="Arial" w:cs="Arial"/>
          <w:color w:val="212121"/>
        </w:rPr>
        <w:t>,</w:t>
      </w:r>
      <w:r w:rsidR="000C08DA" w:rsidRPr="32B14DE6">
        <w:rPr>
          <w:rFonts w:ascii="Arial" w:hAnsi="Arial" w:cs="Arial"/>
          <w:color w:val="212121"/>
        </w:rPr>
        <w:t xml:space="preserve"> the </w:t>
      </w:r>
      <w:r w:rsidR="00D00761" w:rsidRPr="32B14DE6">
        <w:rPr>
          <w:rFonts w:ascii="Arial" w:hAnsi="Arial" w:cs="Arial"/>
          <w:color w:val="212121"/>
        </w:rPr>
        <w:t>OEB</w:t>
      </w:r>
      <w:r w:rsidR="004D0150" w:rsidRPr="32B14DE6">
        <w:rPr>
          <w:rFonts w:ascii="Arial" w:hAnsi="Arial" w:cs="Arial"/>
          <w:color w:val="212121"/>
        </w:rPr>
        <w:t xml:space="preserve"> or government</w:t>
      </w:r>
      <w:r w:rsidR="457B582A" w:rsidRPr="32B14DE6">
        <w:rPr>
          <w:rFonts w:ascii="Arial" w:hAnsi="Arial" w:cs="Arial"/>
          <w:color w:val="212121"/>
        </w:rPr>
        <w:t xml:space="preserve">, the Save on Energy </w:t>
      </w:r>
      <w:proofErr w:type="gramStart"/>
      <w:r w:rsidR="457B582A" w:rsidRPr="32B14DE6">
        <w:rPr>
          <w:rFonts w:ascii="Arial" w:hAnsi="Arial" w:cs="Arial"/>
          <w:color w:val="212121"/>
        </w:rPr>
        <w:t>program</w:t>
      </w:r>
      <w:proofErr w:type="gramEnd"/>
      <w:r w:rsidR="457B582A" w:rsidRPr="32B14DE6">
        <w:rPr>
          <w:rFonts w:ascii="Arial" w:hAnsi="Arial" w:cs="Arial"/>
          <w:color w:val="212121"/>
        </w:rPr>
        <w:t xml:space="preserve"> or utilities</w:t>
      </w:r>
      <w:r w:rsidR="000C08DA" w:rsidRPr="32B14DE6">
        <w:rPr>
          <w:rFonts w:ascii="Arial" w:hAnsi="Arial" w:cs="Arial"/>
          <w:color w:val="212121"/>
        </w:rPr>
        <w:t xml:space="preserve">. </w:t>
      </w:r>
    </w:p>
    <w:p w14:paraId="3A74E500" w14:textId="26906E60" w:rsidR="000E53BF" w:rsidRDefault="00484CBB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Theme="majorHAnsi" w:hAnsiTheme="majorHAnsi" w:cstheme="majorBidi"/>
          <w:b/>
          <w:bCs/>
        </w:rPr>
        <w:t>Don’t be afraid to say no</w:t>
      </w:r>
      <w:r w:rsidR="0031339D" w:rsidRPr="32B14DE6">
        <w:rPr>
          <w:rFonts w:asciiTheme="majorHAnsi" w:hAnsiTheme="majorHAnsi" w:cstheme="majorBidi"/>
          <w:b/>
          <w:bCs/>
        </w:rPr>
        <w:t>:</w:t>
      </w:r>
      <w:r w:rsidR="00F71C3B" w:rsidRPr="32B14DE6">
        <w:rPr>
          <w:rFonts w:asciiTheme="majorHAnsi" w:hAnsiTheme="majorHAnsi" w:cstheme="majorBidi"/>
          <w:b/>
          <w:bCs/>
        </w:rPr>
        <w:t xml:space="preserve"> </w:t>
      </w:r>
      <w:r w:rsidRPr="32B14DE6">
        <w:rPr>
          <w:rFonts w:asciiTheme="majorHAnsi" w:hAnsiTheme="majorHAnsi" w:cstheme="majorBidi"/>
        </w:rPr>
        <w:t>Energy utilities, the Ontario Energy Board</w:t>
      </w:r>
      <w:r w:rsidR="749A7E45" w:rsidRPr="32B14DE6">
        <w:rPr>
          <w:rFonts w:asciiTheme="majorHAnsi" w:hAnsiTheme="majorHAnsi" w:cstheme="majorBidi"/>
        </w:rPr>
        <w:t xml:space="preserve">, representatives </w:t>
      </w:r>
      <w:r w:rsidR="7252FFCD" w:rsidRPr="32B14DE6">
        <w:rPr>
          <w:rFonts w:asciiTheme="majorHAnsi" w:hAnsiTheme="majorHAnsi" w:cstheme="majorBidi"/>
        </w:rPr>
        <w:t>from the</w:t>
      </w:r>
      <w:r w:rsidRPr="32B14DE6">
        <w:rPr>
          <w:rFonts w:asciiTheme="majorHAnsi" w:hAnsiTheme="majorHAnsi" w:cstheme="majorBidi"/>
        </w:rPr>
        <w:t xml:space="preserve"> </w:t>
      </w:r>
      <w:r w:rsidR="7252FFCD" w:rsidRPr="32B14DE6">
        <w:rPr>
          <w:rFonts w:asciiTheme="majorHAnsi" w:hAnsiTheme="majorHAnsi" w:cstheme="majorBidi"/>
        </w:rPr>
        <w:t xml:space="preserve">Save on Energy program </w:t>
      </w:r>
      <w:r w:rsidRPr="32B14DE6">
        <w:rPr>
          <w:rFonts w:asciiTheme="majorHAnsi" w:hAnsiTheme="majorHAnsi" w:cstheme="majorBidi"/>
        </w:rPr>
        <w:t xml:space="preserve">and the government </w:t>
      </w:r>
      <w:r w:rsidR="000E53BF" w:rsidRPr="32B14DE6">
        <w:rPr>
          <w:rFonts w:asciiTheme="majorHAnsi" w:hAnsiTheme="majorHAnsi" w:cstheme="majorBidi"/>
        </w:rPr>
        <w:t>do</w:t>
      </w:r>
      <w:r w:rsidRPr="32B14DE6">
        <w:rPr>
          <w:rFonts w:asciiTheme="majorHAnsi" w:hAnsiTheme="majorHAnsi" w:cstheme="majorBidi"/>
        </w:rPr>
        <w:t xml:space="preserve"> not </w:t>
      </w:r>
      <w:r w:rsidR="006F3CE6" w:rsidRPr="32B14DE6">
        <w:rPr>
          <w:rFonts w:asciiTheme="majorHAnsi" w:hAnsiTheme="majorHAnsi" w:cstheme="majorBidi"/>
        </w:rPr>
        <w:t>phone, email, or text to promote energy saving programs or to offer an in-home inspection</w:t>
      </w:r>
      <w:r w:rsidR="157A711A" w:rsidRPr="32B14DE6">
        <w:rPr>
          <w:rFonts w:asciiTheme="majorHAnsi" w:hAnsiTheme="majorHAnsi" w:cstheme="majorBidi"/>
        </w:rPr>
        <w:t xml:space="preserve"> unless you </w:t>
      </w:r>
      <w:r w:rsidR="00F4672F">
        <w:rPr>
          <w:rFonts w:asciiTheme="majorHAnsi" w:hAnsiTheme="majorHAnsi" w:cstheme="majorBidi"/>
        </w:rPr>
        <w:t>reach out</w:t>
      </w:r>
      <w:r w:rsidR="157A711A" w:rsidRPr="32B14DE6">
        <w:rPr>
          <w:rFonts w:asciiTheme="majorHAnsi" w:hAnsiTheme="majorHAnsi" w:cstheme="majorBidi"/>
        </w:rPr>
        <w:t xml:space="preserve"> first</w:t>
      </w:r>
      <w:r w:rsidR="00E85FA0">
        <w:rPr>
          <w:rFonts w:asciiTheme="majorHAnsi" w:hAnsiTheme="majorHAnsi" w:cstheme="majorBidi"/>
        </w:rPr>
        <w:t>.</w:t>
      </w:r>
    </w:p>
    <w:p w14:paraId="07CB148A" w14:textId="0BECED5A" w:rsidR="212434D6" w:rsidRDefault="212434D6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Theme="majorHAnsi" w:hAnsiTheme="majorHAnsi" w:cstheme="majorBidi"/>
        </w:rPr>
        <w:t xml:space="preserve">Calls </w:t>
      </w:r>
      <w:r w:rsidR="4D17210D" w:rsidRPr="32B14DE6">
        <w:rPr>
          <w:rFonts w:asciiTheme="majorHAnsi" w:hAnsiTheme="majorHAnsi" w:cstheme="majorBidi"/>
        </w:rPr>
        <w:t xml:space="preserve">threatening </w:t>
      </w:r>
      <w:r w:rsidR="00E85FA0">
        <w:rPr>
          <w:rFonts w:asciiTheme="majorHAnsi" w:hAnsiTheme="majorHAnsi" w:cstheme="majorBidi"/>
        </w:rPr>
        <w:t>t</w:t>
      </w:r>
      <w:r w:rsidR="00BF2C24">
        <w:rPr>
          <w:rFonts w:asciiTheme="majorHAnsi" w:hAnsiTheme="majorHAnsi" w:cstheme="majorBidi"/>
        </w:rPr>
        <w:t xml:space="preserve">o disconnect services are </w:t>
      </w:r>
      <w:r w:rsidR="00E85FA0">
        <w:rPr>
          <w:rFonts w:asciiTheme="majorHAnsi" w:hAnsiTheme="majorHAnsi" w:cstheme="majorBidi"/>
        </w:rPr>
        <w:t>false</w:t>
      </w:r>
      <w:r w:rsidR="00E85FA0" w:rsidRPr="32B14DE6">
        <w:rPr>
          <w:rFonts w:asciiTheme="majorHAnsi" w:hAnsiTheme="majorHAnsi" w:cstheme="majorBidi"/>
        </w:rPr>
        <w:t>; there</w:t>
      </w:r>
      <w:r w:rsidRPr="32B14DE6">
        <w:rPr>
          <w:rFonts w:asciiTheme="majorHAnsi" w:hAnsiTheme="majorHAnsi" w:cstheme="majorBidi"/>
        </w:rPr>
        <w:t xml:space="preserve"> is a</w:t>
      </w:r>
      <w:r w:rsidR="78CBCCA1" w:rsidRPr="32B14DE6">
        <w:rPr>
          <w:rFonts w:asciiTheme="majorHAnsi" w:hAnsiTheme="majorHAnsi" w:cstheme="majorBidi"/>
        </w:rPr>
        <w:t>n annual</w:t>
      </w:r>
      <w:r w:rsidRPr="32B14DE6">
        <w:rPr>
          <w:rFonts w:asciiTheme="majorHAnsi" w:hAnsiTheme="majorHAnsi" w:cstheme="majorBidi"/>
        </w:rPr>
        <w:t xml:space="preserve"> disconnection ban </w:t>
      </w:r>
      <w:r w:rsidR="237E6BB6" w:rsidRPr="32B14DE6">
        <w:rPr>
          <w:rFonts w:asciiTheme="majorHAnsi" w:hAnsiTheme="majorHAnsi" w:cstheme="majorBidi"/>
        </w:rPr>
        <w:t xml:space="preserve">in Ontario between November 15 and </w:t>
      </w:r>
      <w:r w:rsidRPr="32B14DE6">
        <w:rPr>
          <w:rFonts w:asciiTheme="majorHAnsi" w:hAnsiTheme="majorHAnsi" w:cstheme="majorBidi"/>
        </w:rPr>
        <w:t>April 30.</w:t>
      </w:r>
      <w:r w:rsidR="617BB3CE" w:rsidRPr="32B14DE6">
        <w:rPr>
          <w:rFonts w:asciiTheme="majorHAnsi" w:hAnsiTheme="majorHAnsi" w:cstheme="majorBidi"/>
        </w:rPr>
        <w:t xml:space="preserve"> Note that customers of Unit Sub-Meter Providers are not protected by the ban.</w:t>
      </w:r>
      <w:r w:rsidRPr="32B14DE6">
        <w:rPr>
          <w:rFonts w:asciiTheme="majorHAnsi" w:hAnsiTheme="majorHAnsi" w:cstheme="majorBidi"/>
        </w:rPr>
        <w:t xml:space="preserve">  </w:t>
      </w:r>
    </w:p>
    <w:p w14:paraId="484D6E19" w14:textId="58266C6C" w:rsidR="000E53BF" w:rsidRDefault="0A03E5D0" w:rsidP="78091CB2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2D42B189">
        <w:rPr>
          <w:rFonts w:asciiTheme="majorHAnsi" w:hAnsiTheme="majorHAnsi" w:cstheme="majorBidi"/>
        </w:rPr>
        <w:t>Speak</w:t>
      </w:r>
      <w:r w:rsidR="000E53BF" w:rsidRPr="2D42B189">
        <w:rPr>
          <w:rFonts w:asciiTheme="majorHAnsi" w:hAnsiTheme="majorHAnsi" w:cstheme="majorBidi"/>
        </w:rPr>
        <w:t xml:space="preserve"> with friends or family members who might be more vulnerable </w:t>
      </w:r>
      <w:r w:rsidR="5AD429E9" w:rsidRPr="2D42B189">
        <w:rPr>
          <w:rFonts w:asciiTheme="majorHAnsi" w:hAnsiTheme="majorHAnsi" w:cstheme="majorBidi"/>
        </w:rPr>
        <w:t>about the scams you are aware of to help protect them</w:t>
      </w:r>
      <w:r w:rsidR="000E53BF" w:rsidRPr="2D42B189">
        <w:rPr>
          <w:rFonts w:asciiTheme="majorHAnsi" w:hAnsiTheme="majorHAnsi" w:cstheme="majorBidi"/>
        </w:rPr>
        <w:t>.</w:t>
      </w:r>
      <w:r w:rsidR="00484CBB" w:rsidRPr="2D42B189">
        <w:rPr>
          <w:rFonts w:asciiTheme="majorHAnsi" w:hAnsiTheme="majorHAnsi" w:cstheme="majorBidi"/>
        </w:rPr>
        <w:t xml:space="preserve"> </w:t>
      </w:r>
    </w:p>
    <w:p w14:paraId="0FE64860" w14:textId="4082BFF2" w:rsidR="00484CBB" w:rsidRPr="00F71C3B" w:rsidRDefault="00F4672F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>
        <w:rPr>
          <w:rFonts w:ascii="Arial" w:hAnsi="Arial" w:cs="Arial"/>
        </w:rPr>
        <w:t>If you suspect a scam, y</w:t>
      </w:r>
      <w:r w:rsidRPr="32B14DE6">
        <w:rPr>
          <w:rFonts w:ascii="Arial" w:hAnsi="Arial" w:cs="Arial"/>
        </w:rPr>
        <w:t xml:space="preserve">ou </w:t>
      </w:r>
      <w:r w:rsidR="00A409B8" w:rsidRPr="32B14DE6">
        <w:rPr>
          <w:rFonts w:ascii="Arial" w:hAnsi="Arial" w:cs="Arial"/>
        </w:rPr>
        <w:t xml:space="preserve">can contact the Ontario Energy Board </w:t>
      </w:r>
      <w:r w:rsidR="00D00761" w:rsidRPr="32B14DE6">
        <w:rPr>
          <w:rFonts w:ascii="Arial" w:hAnsi="Arial" w:cs="Arial"/>
        </w:rPr>
        <w:t xml:space="preserve">at </w:t>
      </w:r>
      <w:r w:rsidR="00A409B8" w:rsidRPr="32B14DE6">
        <w:rPr>
          <w:rFonts w:ascii="Arial" w:hAnsi="Arial" w:cs="Arial"/>
        </w:rPr>
        <w:t>1-877-632-2727 (toll-free within Ontario)</w:t>
      </w:r>
      <w:r w:rsidR="002765DD" w:rsidRPr="32B14DE6">
        <w:rPr>
          <w:rFonts w:ascii="Arial" w:hAnsi="Arial" w:cs="Arial"/>
        </w:rPr>
        <w:t xml:space="preserve"> </w:t>
      </w:r>
    </w:p>
    <w:p w14:paraId="1E4182C0" w14:textId="77777777" w:rsidR="00E85FA0" w:rsidRDefault="22D6CE9D" w:rsidP="32B14DE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Bidi"/>
        </w:rPr>
      </w:pPr>
      <w:r w:rsidRPr="32B14DE6">
        <w:rPr>
          <w:rFonts w:ascii="Arial" w:hAnsi="Arial" w:cs="Arial"/>
        </w:rPr>
        <w:t>For more tips v</w:t>
      </w:r>
      <w:r w:rsidR="002765DD" w:rsidRPr="32B14DE6">
        <w:rPr>
          <w:rFonts w:ascii="Arial" w:hAnsi="Arial" w:cs="Arial"/>
        </w:rPr>
        <w:t xml:space="preserve">isit </w:t>
      </w:r>
      <w:r w:rsidR="00484CBB" w:rsidRPr="32B14DE6">
        <w:rPr>
          <w:rFonts w:asciiTheme="majorHAnsi" w:hAnsiTheme="majorHAnsi" w:cstheme="majorBidi"/>
        </w:rPr>
        <w:t xml:space="preserve">oeb.ca/scams </w:t>
      </w:r>
    </w:p>
    <w:p w14:paraId="3F00F8AC" w14:textId="77777777" w:rsidR="00E85FA0" w:rsidRDefault="00E85FA0" w:rsidP="00E85FA0">
      <w:pPr>
        <w:pStyle w:val="ListParagraph"/>
        <w:spacing w:after="0" w:line="240" w:lineRule="auto"/>
        <w:rPr>
          <w:rFonts w:asciiTheme="majorHAnsi" w:hAnsiTheme="majorHAnsi" w:cstheme="majorBidi"/>
        </w:rPr>
      </w:pPr>
    </w:p>
    <w:p w14:paraId="26C2CCA4" w14:textId="77777777" w:rsidR="00484CBB" w:rsidRDefault="00484CBB" w:rsidP="006D1090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7FA33D37" w14:textId="35A545EC" w:rsidR="009703B4" w:rsidRPr="009703B4" w:rsidRDefault="009703B4" w:rsidP="009703B4">
      <w:pPr>
        <w:spacing w:after="0" w:line="240" w:lineRule="auto"/>
        <w:rPr>
          <w:rFonts w:asciiTheme="majorHAnsi" w:hAnsiTheme="majorHAnsi" w:cstheme="majorHAnsi"/>
          <w:szCs w:val="24"/>
          <w:lang w:val="en-US"/>
        </w:rPr>
      </w:pPr>
    </w:p>
    <w:p w14:paraId="16AA60C0" w14:textId="078C7343" w:rsidR="00CA397B" w:rsidRPr="006D1090" w:rsidRDefault="00CA397B" w:rsidP="006D1090">
      <w:pPr>
        <w:spacing w:after="0" w:line="240" w:lineRule="auto"/>
        <w:rPr>
          <w:rFonts w:asciiTheme="majorHAnsi" w:hAnsiTheme="majorHAnsi" w:cstheme="majorHAnsi"/>
          <w:szCs w:val="24"/>
        </w:rPr>
      </w:pPr>
    </w:p>
    <w:sectPr w:rsidR="00CA397B" w:rsidRPr="006D1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1691" w14:textId="77777777" w:rsidR="00D53E46" w:rsidRDefault="00D53E46" w:rsidP="00F72078">
      <w:pPr>
        <w:spacing w:after="0" w:line="240" w:lineRule="auto"/>
      </w:pPr>
      <w:r>
        <w:separator/>
      </w:r>
    </w:p>
  </w:endnote>
  <w:endnote w:type="continuationSeparator" w:id="0">
    <w:p w14:paraId="40A3A1BE" w14:textId="77777777" w:rsidR="00D53E46" w:rsidRDefault="00D53E46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EE52" w14:textId="77777777" w:rsidR="00F72078" w:rsidRDefault="00F72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3A6E" w14:textId="77777777" w:rsidR="00F72078" w:rsidRDefault="00F720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7A00" w14:textId="77777777" w:rsidR="00F72078" w:rsidRDefault="00F72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9FE8B" w14:textId="77777777" w:rsidR="00D53E46" w:rsidRDefault="00D53E46" w:rsidP="00F72078">
      <w:pPr>
        <w:spacing w:after="0" w:line="240" w:lineRule="auto"/>
      </w:pPr>
      <w:r>
        <w:separator/>
      </w:r>
    </w:p>
  </w:footnote>
  <w:footnote w:type="continuationSeparator" w:id="0">
    <w:p w14:paraId="1E062B56" w14:textId="77777777" w:rsidR="00D53E46" w:rsidRDefault="00D53E46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31824" w14:textId="77777777" w:rsidR="00F72078" w:rsidRDefault="00F72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77A6" w14:textId="77777777" w:rsidR="00F72078" w:rsidRDefault="00F720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55588" w14:textId="77777777" w:rsidR="00F72078" w:rsidRDefault="00F72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2DA"/>
    <w:multiLevelType w:val="hybridMultilevel"/>
    <w:tmpl w:val="9A4E0A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16674"/>
    <w:multiLevelType w:val="hybridMultilevel"/>
    <w:tmpl w:val="E9B2EE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B70A97"/>
    <w:multiLevelType w:val="hybridMultilevel"/>
    <w:tmpl w:val="E7CC2E6C"/>
    <w:lvl w:ilvl="0" w:tplc="40BCD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CA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23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1CD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64F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DA2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21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28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61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66597281">
    <w:abstractNumId w:val="1"/>
  </w:num>
  <w:num w:numId="2" w16cid:durableId="561256213">
    <w:abstractNumId w:val="0"/>
  </w:num>
  <w:num w:numId="3" w16cid:durableId="856847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52"/>
    <w:rsid w:val="000074FD"/>
    <w:rsid w:val="00061E2F"/>
    <w:rsid w:val="000805DF"/>
    <w:rsid w:val="00095A5F"/>
    <w:rsid w:val="000A0119"/>
    <w:rsid w:val="000C08DA"/>
    <w:rsid w:val="000C5CF4"/>
    <w:rsid w:val="000C6953"/>
    <w:rsid w:val="000E1769"/>
    <w:rsid w:val="000E53BF"/>
    <w:rsid w:val="00100E80"/>
    <w:rsid w:val="00107215"/>
    <w:rsid w:val="001B4849"/>
    <w:rsid w:val="001C37B4"/>
    <w:rsid w:val="001F129E"/>
    <w:rsid w:val="002145BC"/>
    <w:rsid w:val="00225BE4"/>
    <w:rsid w:val="002765DD"/>
    <w:rsid w:val="002E6FF6"/>
    <w:rsid w:val="003117B8"/>
    <w:rsid w:val="0031339D"/>
    <w:rsid w:val="00316CBB"/>
    <w:rsid w:val="00317F1F"/>
    <w:rsid w:val="0036413B"/>
    <w:rsid w:val="0039742D"/>
    <w:rsid w:val="00397A4C"/>
    <w:rsid w:val="003B7431"/>
    <w:rsid w:val="003F189A"/>
    <w:rsid w:val="00400AF6"/>
    <w:rsid w:val="00404C1A"/>
    <w:rsid w:val="004169DC"/>
    <w:rsid w:val="004326CC"/>
    <w:rsid w:val="00454430"/>
    <w:rsid w:val="00456488"/>
    <w:rsid w:val="00484CBB"/>
    <w:rsid w:val="00487378"/>
    <w:rsid w:val="004A2238"/>
    <w:rsid w:val="004A392D"/>
    <w:rsid w:val="004B06E7"/>
    <w:rsid w:val="004B347D"/>
    <w:rsid w:val="004B5E30"/>
    <w:rsid w:val="004B69F7"/>
    <w:rsid w:val="004D0150"/>
    <w:rsid w:val="004D542B"/>
    <w:rsid w:val="004F1B03"/>
    <w:rsid w:val="004F20C3"/>
    <w:rsid w:val="0057735C"/>
    <w:rsid w:val="005C08AB"/>
    <w:rsid w:val="00624B02"/>
    <w:rsid w:val="006330E3"/>
    <w:rsid w:val="00654347"/>
    <w:rsid w:val="00654BF5"/>
    <w:rsid w:val="00675823"/>
    <w:rsid w:val="00683D52"/>
    <w:rsid w:val="00695E04"/>
    <w:rsid w:val="006C7751"/>
    <w:rsid w:val="006D1090"/>
    <w:rsid w:val="006D72AA"/>
    <w:rsid w:val="006F0A3C"/>
    <w:rsid w:val="006F3CE6"/>
    <w:rsid w:val="007211F1"/>
    <w:rsid w:val="00722CE1"/>
    <w:rsid w:val="007549FF"/>
    <w:rsid w:val="0075551C"/>
    <w:rsid w:val="00767151"/>
    <w:rsid w:val="007707B1"/>
    <w:rsid w:val="00770FEA"/>
    <w:rsid w:val="00794C32"/>
    <w:rsid w:val="007C43C1"/>
    <w:rsid w:val="007D6DDD"/>
    <w:rsid w:val="00840BDA"/>
    <w:rsid w:val="00854DD8"/>
    <w:rsid w:val="00964F2E"/>
    <w:rsid w:val="009703B4"/>
    <w:rsid w:val="00995B6A"/>
    <w:rsid w:val="009B08B2"/>
    <w:rsid w:val="009B1D63"/>
    <w:rsid w:val="009B5DCA"/>
    <w:rsid w:val="009B65DE"/>
    <w:rsid w:val="009C6657"/>
    <w:rsid w:val="009D1E02"/>
    <w:rsid w:val="00A2451A"/>
    <w:rsid w:val="00A30917"/>
    <w:rsid w:val="00A30A60"/>
    <w:rsid w:val="00A34CEF"/>
    <w:rsid w:val="00A409B8"/>
    <w:rsid w:val="00A4736E"/>
    <w:rsid w:val="00A67425"/>
    <w:rsid w:val="00A92C19"/>
    <w:rsid w:val="00A963FC"/>
    <w:rsid w:val="00AD71CE"/>
    <w:rsid w:val="00B13EA1"/>
    <w:rsid w:val="00B4481C"/>
    <w:rsid w:val="00B73F63"/>
    <w:rsid w:val="00B93223"/>
    <w:rsid w:val="00BF2C24"/>
    <w:rsid w:val="00C01863"/>
    <w:rsid w:val="00C029AC"/>
    <w:rsid w:val="00C442F5"/>
    <w:rsid w:val="00C731B8"/>
    <w:rsid w:val="00C93AB7"/>
    <w:rsid w:val="00CA397B"/>
    <w:rsid w:val="00CC034D"/>
    <w:rsid w:val="00CF61DA"/>
    <w:rsid w:val="00D00761"/>
    <w:rsid w:val="00D5196D"/>
    <w:rsid w:val="00D53E46"/>
    <w:rsid w:val="00D54BC0"/>
    <w:rsid w:val="00D83F89"/>
    <w:rsid w:val="00DE1016"/>
    <w:rsid w:val="00E42F52"/>
    <w:rsid w:val="00E55818"/>
    <w:rsid w:val="00E76B42"/>
    <w:rsid w:val="00E85FA0"/>
    <w:rsid w:val="00EA2921"/>
    <w:rsid w:val="00F00F94"/>
    <w:rsid w:val="00F12EE8"/>
    <w:rsid w:val="00F17B57"/>
    <w:rsid w:val="00F4672F"/>
    <w:rsid w:val="00F518C4"/>
    <w:rsid w:val="00F61F85"/>
    <w:rsid w:val="00F71C3B"/>
    <w:rsid w:val="00F72078"/>
    <w:rsid w:val="00F85186"/>
    <w:rsid w:val="00FA62DB"/>
    <w:rsid w:val="00FB11EB"/>
    <w:rsid w:val="00FB3AFC"/>
    <w:rsid w:val="00FE363E"/>
    <w:rsid w:val="01F8F5D9"/>
    <w:rsid w:val="081B6BB8"/>
    <w:rsid w:val="09A15215"/>
    <w:rsid w:val="09F2A3B4"/>
    <w:rsid w:val="0A03E5D0"/>
    <w:rsid w:val="0B796F33"/>
    <w:rsid w:val="0D726387"/>
    <w:rsid w:val="0DFDCFFA"/>
    <w:rsid w:val="1104568C"/>
    <w:rsid w:val="1184F512"/>
    <w:rsid w:val="1209BD00"/>
    <w:rsid w:val="12150A1F"/>
    <w:rsid w:val="12190534"/>
    <w:rsid w:val="14DA5F66"/>
    <w:rsid w:val="1518C995"/>
    <w:rsid w:val="157A711A"/>
    <w:rsid w:val="1688590F"/>
    <w:rsid w:val="16FFE9D9"/>
    <w:rsid w:val="18027D21"/>
    <w:rsid w:val="18464520"/>
    <w:rsid w:val="190F6871"/>
    <w:rsid w:val="1ABB3682"/>
    <w:rsid w:val="1AE19D70"/>
    <w:rsid w:val="20EB2AE2"/>
    <w:rsid w:val="212434D6"/>
    <w:rsid w:val="22D6CE9D"/>
    <w:rsid w:val="237E6BB6"/>
    <w:rsid w:val="2627677B"/>
    <w:rsid w:val="27D939A2"/>
    <w:rsid w:val="2C32F1A2"/>
    <w:rsid w:val="2CEBBB05"/>
    <w:rsid w:val="2D42B189"/>
    <w:rsid w:val="2D772ECB"/>
    <w:rsid w:val="2ED397F4"/>
    <w:rsid w:val="2F27F797"/>
    <w:rsid w:val="315B3DC2"/>
    <w:rsid w:val="32B14DE6"/>
    <w:rsid w:val="33E355D4"/>
    <w:rsid w:val="36DEA9D9"/>
    <w:rsid w:val="37805E42"/>
    <w:rsid w:val="383E226A"/>
    <w:rsid w:val="387EA409"/>
    <w:rsid w:val="39EEDBB3"/>
    <w:rsid w:val="3AB926C0"/>
    <w:rsid w:val="404EE008"/>
    <w:rsid w:val="40DDECA7"/>
    <w:rsid w:val="41621EC9"/>
    <w:rsid w:val="4167E8B7"/>
    <w:rsid w:val="43C18D97"/>
    <w:rsid w:val="457B582A"/>
    <w:rsid w:val="490D560C"/>
    <w:rsid w:val="49B0EB36"/>
    <w:rsid w:val="4BB703EF"/>
    <w:rsid w:val="4D17210D"/>
    <w:rsid w:val="4E54FFD0"/>
    <w:rsid w:val="5010B44D"/>
    <w:rsid w:val="5217FEE8"/>
    <w:rsid w:val="53B3CF49"/>
    <w:rsid w:val="5A791848"/>
    <w:rsid w:val="5AD429E9"/>
    <w:rsid w:val="617BB3CE"/>
    <w:rsid w:val="62D9297A"/>
    <w:rsid w:val="6851EA99"/>
    <w:rsid w:val="6A9A0CF5"/>
    <w:rsid w:val="6AE60FED"/>
    <w:rsid w:val="6B72CC5D"/>
    <w:rsid w:val="6B74BA17"/>
    <w:rsid w:val="6E59B67A"/>
    <w:rsid w:val="6E960337"/>
    <w:rsid w:val="705428E3"/>
    <w:rsid w:val="707196BA"/>
    <w:rsid w:val="71F39E25"/>
    <w:rsid w:val="7252FFCD"/>
    <w:rsid w:val="7445C8B6"/>
    <w:rsid w:val="744AA5EA"/>
    <w:rsid w:val="749A7E45"/>
    <w:rsid w:val="75AFC6E6"/>
    <w:rsid w:val="7653FAFC"/>
    <w:rsid w:val="770514A5"/>
    <w:rsid w:val="777D6978"/>
    <w:rsid w:val="78091CB2"/>
    <w:rsid w:val="78CBCCA1"/>
    <w:rsid w:val="7A754166"/>
    <w:rsid w:val="7AEA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93DA7"/>
  <w15:chartTrackingRefBased/>
  <w15:docId w15:val="{5C149580-75F8-4C98-9A1F-070004A6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8DA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0BD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DC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F3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CE6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9703B4"/>
  </w:style>
  <w:style w:type="paragraph" w:styleId="Revision">
    <w:name w:val="Revision"/>
    <w:hidden/>
    <w:uiPriority w:val="99"/>
    <w:semiHidden/>
    <w:rsid w:val="002145BC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1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149f41-0358-422c-87df-611588036beb">
      <UserInfo>
        <DisplayName>Syed, Usman (ENERGY)</DisplayName>
        <AccountId>82</AccountId>
        <AccountType/>
      </UserInfo>
      <UserInfo>
        <DisplayName>Schwab-Pflug, Emma (ENERGY)</DisplayName>
        <AccountId>80</AccountId>
        <AccountType/>
      </UserInfo>
      <UserInfo>
        <DisplayName>Krsikapa, Senka (ENERGY)</DisplayName>
        <AccountId>72</AccountId>
        <AccountType/>
      </UserInfo>
      <UserInfo>
        <DisplayName>Di Tullio, Yvonne (ENERGY)</DisplayName>
        <AccountId>63</AccountId>
        <AccountType/>
      </UserInfo>
      <UserInfo>
        <DisplayName>Kitchen, Matthew (ENERGY)</DisplayName>
        <AccountId>45</AccountId>
        <AccountType/>
      </UserInfo>
    </SharedWithUsers>
    <lcf76f155ced4ddcb4097134ff3c332f xmlns="726a152a-1580-4202-95b9-1b80ac071aed">
      <Terms xmlns="http://schemas.microsoft.com/office/infopath/2007/PartnerControls"/>
    </lcf76f155ced4ddcb4097134ff3c332f>
    <TaxCatchAll xmlns="c5149f41-0358-422c-87df-611588036b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2A4F305CE8C7488770858E7C9889BB" ma:contentTypeVersion="16" ma:contentTypeDescription="Create a new document." ma:contentTypeScope="" ma:versionID="7d2e99ecf334beeee2ed0a6302b59e33">
  <xsd:schema xmlns:xsd="http://www.w3.org/2001/XMLSchema" xmlns:xs="http://www.w3.org/2001/XMLSchema" xmlns:p="http://schemas.microsoft.com/office/2006/metadata/properties" xmlns:ns2="726a152a-1580-4202-95b9-1b80ac071aed" xmlns:ns3="c5149f41-0358-422c-87df-611588036beb" targetNamespace="http://schemas.microsoft.com/office/2006/metadata/properties" ma:root="true" ma:fieldsID="90c8ef8ad88f4c299dfd8d096ae3b955" ns2:_="" ns3:_="">
    <xsd:import namespace="726a152a-1580-4202-95b9-1b80ac071aed"/>
    <xsd:import namespace="c5149f41-0358-422c-87df-611588036b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a152a-1580-4202-95b9-1b80ac071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6fef157-3fa8-492c-b9fa-e38244047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49f41-0358-422c-87df-611588036b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06ae85f-49ef-4afa-86e9-74eeb66715b0}" ma:internalName="TaxCatchAll" ma:showField="CatchAllData" ma:web="c5149f41-0358-422c-87df-611588036b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F55A2-72B5-4E24-A07C-DBE74383A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D0CCE-91E7-4FDD-8A1C-4BDA82C97227}">
  <ds:schemaRefs>
    <ds:schemaRef ds:uri="http://www.w3.org/XML/1998/namespace"/>
    <ds:schemaRef ds:uri="http://schemas.openxmlformats.org/package/2006/metadata/core-properties"/>
    <ds:schemaRef ds:uri="http://purl.org/dc/terms/"/>
    <ds:schemaRef ds:uri="726a152a-1580-4202-95b9-1b80ac071aed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c5149f41-0358-422c-87df-611588036beb"/>
  </ds:schemaRefs>
</ds:datastoreItem>
</file>

<file path=customXml/itemProps3.xml><?xml version="1.0" encoding="utf-8"?>
<ds:datastoreItem xmlns:ds="http://schemas.openxmlformats.org/officeDocument/2006/customXml" ds:itemID="{6C5B0EAE-D86B-422B-AB25-F96152663E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F9300-6C5C-4DAB-97E6-E043287C9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a152a-1580-4202-95b9-1b80ac071aed"/>
    <ds:schemaRef ds:uri="c5149f41-0358-422c-87df-611588036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4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Allison (ENERGY)</dc:creator>
  <cp:keywords/>
  <dc:description/>
  <cp:lastModifiedBy>Elvira Palermo</cp:lastModifiedBy>
  <cp:revision>2</cp:revision>
  <dcterms:created xsi:type="dcterms:W3CDTF">2022-11-22T19:20:00Z</dcterms:created>
  <dcterms:modified xsi:type="dcterms:W3CDTF">2022-11-22T19:20:00Z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2022-02-17T20:38:22Z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16edeb00-fe9d-4f4a-bbbc-bde1f075912c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0x010100EC2A4F305CE8C7488770858E7C9889BB</vt:lpwstr>
  </property>
  <property fmtid="{D5CDD505-2E9C-101B-9397-08002B2CF9AE}" pid="10" name="MediaServiceImageTags">
    <vt:lpwstr/>
  </property>
</Properties>
</file>